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E2DEC" w14:textId="77777777" w:rsidR="00670461" w:rsidRDefault="00670461" w:rsidP="00670461">
      <w:pPr>
        <w:rPr>
          <w:rFonts w:ascii="Lub Dub Heavy" w:hAnsi="Lub Dub Heavy"/>
          <w:b/>
          <w:bCs/>
          <w:color w:val="C10E21"/>
          <w:sz w:val="56"/>
          <w:szCs w:val="56"/>
        </w:rPr>
      </w:pPr>
    </w:p>
    <w:p w14:paraId="04E06937" w14:textId="5CCF13F9" w:rsidR="00670461" w:rsidRPr="00430C37" w:rsidRDefault="00670461" w:rsidP="00670461">
      <w:pPr>
        <w:rPr>
          <w:rFonts w:ascii="Lub Dub Heavy" w:hAnsi="Lub Dub Heavy"/>
          <w:color w:val="C10E21"/>
          <w:sz w:val="56"/>
          <w:szCs w:val="56"/>
        </w:rPr>
      </w:pPr>
      <w:r>
        <w:rPr>
          <w:rFonts w:ascii="Lub Dub Heavy" w:hAnsi="Lub Dub Heavy"/>
          <w:b/>
          <w:bCs/>
          <w:color w:val="C10E21"/>
          <w:sz w:val="56"/>
          <w:szCs w:val="56"/>
        </w:rPr>
        <w:t>September is AFib Awareness Month</w:t>
      </w:r>
    </w:p>
    <w:p w14:paraId="3575E319" w14:textId="6408A03F" w:rsidR="00670461" w:rsidRDefault="00670461" w:rsidP="00D53624">
      <w:pPr>
        <w:spacing w:line="276" w:lineRule="auto"/>
        <w:rPr>
          <w:b/>
          <w:bCs/>
          <w:color w:val="C00000"/>
          <w:sz w:val="36"/>
          <w:szCs w:val="36"/>
        </w:rPr>
      </w:pPr>
      <w:r>
        <w:rPr>
          <w:rFonts w:ascii="Lub Dub Medium" w:hAnsi="Lub Dub Medium"/>
          <w:b/>
          <w:bCs/>
          <w:sz w:val="36"/>
          <w:szCs w:val="36"/>
        </w:rPr>
        <w:t xml:space="preserve">Social media </w:t>
      </w:r>
      <w:r w:rsidR="002F0D96">
        <w:rPr>
          <w:rFonts w:ascii="Lub Dub Medium" w:hAnsi="Lub Dub Medium"/>
          <w:b/>
          <w:bCs/>
          <w:sz w:val="36"/>
          <w:szCs w:val="36"/>
        </w:rPr>
        <w:t>toolkit</w:t>
      </w:r>
      <w:r>
        <w:rPr>
          <w:rFonts w:ascii="Lub Dub Medium" w:hAnsi="Lub Dub Medium"/>
          <w:b/>
          <w:bCs/>
          <w:sz w:val="36"/>
          <w:szCs w:val="36"/>
        </w:rPr>
        <w:t xml:space="preserve"> for </w:t>
      </w:r>
      <w:r w:rsidR="002F0D96">
        <w:rPr>
          <w:rFonts w:ascii="Lub Dub Medium" w:hAnsi="Lub Dub Medium"/>
          <w:b/>
          <w:bCs/>
          <w:sz w:val="36"/>
          <w:szCs w:val="36"/>
        </w:rPr>
        <w:t>h</w:t>
      </w:r>
      <w:r>
        <w:rPr>
          <w:rFonts w:ascii="Lub Dub Medium" w:hAnsi="Lub Dub Medium"/>
          <w:b/>
          <w:bCs/>
          <w:sz w:val="36"/>
          <w:szCs w:val="36"/>
        </w:rPr>
        <w:t>ospital</w:t>
      </w:r>
      <w:r w:rsidR="002F0D96">
        <w:rPr>
          <w:rFonts w:ascii="Lub Dub Medium" w:hAnsi="Lub Dub Medium"/>
          <w:b/>
          <w:bCs/>
          <w:sz w:val="36"/>
          <w:szCs w:val="36"/>
        </w:rPr>
        <w:t>s</w:t>
      </w:r>
    </w:p>
    <w:p w14:paraId="45C28459" w14:textId="77777777" w:rsidR="00670461" w:rsidRDefault="00670461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074A5BB7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71765898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633047EA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1878A26D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6B0361E3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573144CC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7FA6DD52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0CD6DBE9" w14:textId="4F205464" w:rsidR="00D53624" w:rsidRPr="00670461" w:rsidRDefault="00D53624" w:rsidP="00670461">
      <w:pPr>
        <w:spacing w:line="259" w:lineRule="auto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Usage</w:t>
      </w:r>
      <w:r w:rsidRPr="00025984">
        <w:rPr>
          <w:sz w:val="20"/>
          <w:szCs w:val="20"/>
        </w:rPr>
        <w:br/>
      </w:r>
      <w:r w:rsidRPr="0081357E">
        <w:rPr>
          <w:rFonts w:ascii="Lub Dub Medium" w:hAnsi="Lub Dub Medium"/>
          <w:sz w:val="22"/>
          <w:szCs w:val="22"/>
        </w:rPr>
        <w:t xml:space="preserve">This </w:t>
      </w:r>
      <w:r>
        <w:rPr>
          <w:rFonts w:ascii="Lub Dub Medium" w:hAnsi="Lub Dub Medium"/>
          <w:sz w:val="22"/>
          <w:szCs w:val="22"/>
        </w:rPr>
        <w:t>document contains promotional materials for September’s AFib Awareness Month.</w:t>
      </w:r>
    </w:p>
    <w:p w14:paraId="29BF3451" w14:textId="5005367C" w:rsidR="00D53624" w:rsidRDefault="00D53624" w:rsidP="00D53624">
      <w:pPr>
        <w:spacing w:line="276" w:lineRule="auto"/>
        <w:rPr>
          <w:rFonts w:ascii="Lub Dub Medium" w:hAnsi="Lub Dub Medium"/>
          <w:sz w:val="22"/>
          <w:szCs w:val="22"/>
        </w:rPr>
      </w:pPr>
      <w:r>
        <w:rPr>
          <w:rFonts w:ascii="Lub Dub Medium" w:hAnsi="Lub Dub Medium"/>
          <w:sz w:val="22"/>
          <w:szCs w:val="22"/>
        </w:rPr>
        <w:t>To make sharing easy, we have drafted resources to help you</w:t>
      </w:r>
      <w:r w:rsidR="003E2F57">
        <w:rPr>
          <w:rFonts w:ascii="Lub Dub Medium" w:hAnsi="Lub Dub Medium"/>
          <w:sz w:val="22"/>
          <w:szCs w:val="22"/>
        </w:rPr>
        <w:t>r hospital team</w:t>
      </w:r>
      <w:r w:rsidR="00857E30">
        <w:rPr>
          <w:rFonts w:ascii="Lub Dub Medium" w:hAnsi="Lub Dub Medium"/>
          <w:sz w:val="22"/>
          <w:szCs w:val="22"/>
        </w:rPr>
        <w:t>s</w:t>
      </w:r>
      <w:r w:rsidR="003E2F57">
        <w:rPr>
          <w:rFonts w:ascii="Lub Dub Medium" w:hAnsi="Lub Dub Medium"/>
          <w:sz w:val="22"/>
          <w:szCs w:val="22"/>
        </w:rPr>
        <w:t xml:space="preserve"> </w:t>
      </w:r>
      <w:r>
        <w:rPr>
          <w:rFonts w:ascii="Lub Dub Medium" w:hAnsi="Lub Dub Medium"/>
          <w:sz w:val="22"/>
          <w:szCs w:val="22"/>
        </w:rPr>
        <w:t xml:space="preserve">spread the word </w:t>
      </w:r>
      <w:r w:rsidR="00E650C6">
        <w:rPr>
          <w:rFonts w:ascii="Lub Dub Medium" w:hAnsi="Lub Dub Medium"/>
          <w:sz w:val="22"/>
          <w:szCs w:val="22"/>
        </w:rPr>
        <w:t>via</w:t>
      </w:r>
      <w:r>
        <w:rPr>
          <w:rFonts w:ascii="Lub Dub Medium" w:hAnsi="Lub Dub Medium"/>
          <w:sz w:val="22"/>
          <w:szCs w:val="22"/>
        </w:rPr>
        <w:t xml:space="preserve"> social media. </w:t>
      </w:r>
    </w:p>
    <w:p w14:paraId="64F03163" w14:textId="552B04B8" w:rsidR="00670461" w:rsidRDefault="00D53624" w:rsidP="00C20088">
      <w:pPr>
        <w:spacing w:line="276" w:lineRule="auto"/>
        <w:rPr>
          <w:rFonts w:ascii="Lub Dub Medium" w:hAnsi="Lub Dub Medium"/>
        </w:rPr>
      </w:pPr>
      <w:r>
        <w:rPr>
          <w:rFonts w:ascii="Lub Dub Medium" w:hAnsi="Lub Dub Medium"/>
          <w:sz w:val="22"/>
          <w:szCs w:val="22"/>
        </w:rPr>
        <w:t xml:space="preserve">Please reach out to </w:t>
      </w:r>
      <w:hyperlink r:id="rId10" w:history="1">
        <w:r w:rsidR="009634F5" w:rsidRPr="005155C8">
          <w:rPr>
            <w:rStyle w:val="Hyperlink"/>
            <w:rFonts w:ascii="Lub Dub Medium" w:hAnsi="Lub Dub Medium"/>
            <w:sz w:val="22"/>
            <w:szCs w:val="22"/>
          </w:rPr>
          <w:t>Regina.grisales@heart.org</w:t>
        </w:r>
      </w:hyperlink>
      <w:r>
        <w:rPr>
          <w:rFonts w:ascii="Lub Dub Medium" w:hAnsi="Lub Dub Medium"/>
          <w:sz w:val="22"/>
          <w:szCs w:val="22"/>
        </w:rPr>
        <w:t xml:space="preserve"> </w:t>
      </w:r>
      <w:r w:rsidR="00FF5B6C">
        <w:rPr>
          <w:rFonts w:ascii="Lub Dub Medium" w:hAnsi="Lub Dub Medium"/>
          <w:sz w:val="22"/>
          <w:szCs w:val="22"/>
        </w:rPr>
        <w:t>with</w:t>
      </w:r>
      <w:r>
        <w:rPr>
          <w:rFonts w:ascii="Lub Dub Medium" w:hAnsi="Lub Dub Medium"/>
          <w:sz w:val="22"/>
          <w:szCs w:val="22"/>
        </w:rPr>
        <w:t xml:space="preserve"> any questions.  </w:t>
      </w:r>
    </w:p>
    <w:p w14:paraId="2F607C12" w14:textId="77777777" w:rsidR="00670461" w:rsidRDefault="00670461" w:rsidP="00670461">
      <w:pP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</w:pPr>
    </w:p>
    <w:p w14:paraId="0295E4C0" w14:textId="77777777" w:rsidR="00591A4F" w:rsidRDefault="00591A4F" w:rsidP="00817C8A">
      <w:pPr>
        <w:jc w:val="center"/>
        <w:rPr>
          <w:rFonts w:ascii="Lub Dub Medium" w:hAnsi="Lub Dub Medium"/>
          <w:sz w:val="18"/>
          <w:szCs w:val="18"/>
        </w:rPr>
      </w:pPr>
    </w:p>
    <w:p w14:paraId="6E6B3861" w14:textId="77777777" w:rsidR="00591A4F" w:rsidRDefault="00591A4F" w:rsidP="00817C8A">
      <w:pPr>
        <w:jc w:val="center"/>
        <w:rPr>
          <w:rFonts w:ascii="Lub Dub Medium" w:hAnsi="Lub Dub Medium"/>
          <w:sz w:val="18"/>
          <w:szCs w:val="18"/>
        </w:rPr>
      </w:pPr>
    </w:p>
    <w:p w14:paraId="2BCDAB74" w14:textId="77777777" w:rsidR="00591A4F" w:rsidRDefault="00591A4F" w:rsidP="00817C8A">
      <w:pPr>
        <w:jc w:val="center"/>
        <w:rPr>
          <w:rFonts w:ascii="Lub Dub Medium" w:hAnsi="Lub Dub Medium"/>
          <w:sz w:val="18"/>
          <w:szCs w:val="18"/>
        </w:rPr>
      </w:pPr>
    </w:p>
    <w:p w14:paraId="3C37633F" w14:textId="043A51F5" w:rsidR="001B6034" w:rsidRPr="001B6034" w:rsidRDefault="001B6034" w:rsidP="001B6034">
      <w:pPr>
        <w:rPr>
          <w:rFonts w:ascii="Lub Dub Medium" w:hAnsi="Lub Dub Medium"/>
          <w:color w:val="EE0000"/>
          <w:sz w:val="18"/>
          <w:szCs w:val="18"/>
        </w:rPr>
      </w:pPr>
      <w:r w:rsidRPr="001B6034">
        <w:rPr>
          <w:rFonts w:ascii="Lub Dub Medium" w:hAnsi="Lub Dub Medium"/>
          <w:color w:val="EE0000"/>
          <w:sz w:val="18"/>
          <w:szCs w:val="18"/>
        </w:rPr>
        <w:t>Social Media Content (post throughout September)</w:t>
      </w:r>
    </w:p>
    <w:p w14:paraId="5815961D" w14:textId="33E74B8B" w:rsidR="006203FF" w:rsidRPr="005F32B0" w:rsidRDefault="00DF0C37" w:rsidP="00817C8A">
      <w:pPr>
        <w:jc w:val="center"/>
        <w:rPr>
          <w:rFonts w:ascii="Lub Dub Medium" w:hAnsi="Lub Dub Medium"/>
          <w:sz w:val="18"/>
          <w:szCs w:val="18"/>
        </w:rPr>
      </w:pPr>
      <w:r w:rsidRPr="005F32B0">
        <w:rPr>
          <w:rFonts w:ascii="Lub Dub Medium" w:hAnsi="Lub Dub Medium"/>
          <w:sz w:val="18"/>
          <w:szCs w:val="18"/>
        </w:rPr>
        <w:t xml:space="preserve">The messages below can be utilized in your social media posts along with the </w:t>
      </w:r>
      <w:r w:rsidR="0043645D" w:rsidRPr="005F32B0">
        <w:rPr>
          <w:rFonts w:ascii="Lub Dub Medium" w:hAnsi="Lub Dub Medium"/>
          <w:sz w:val="18"/>
          <w:szCs w:val="18"/>
        </w:rPr>
        <w:t xml:space="preserve">social media ready </w:t>
      </w:r>
      <w:r w:rsidRPr="005F32B0">
        <w:rPr>
          <w:rFonts w:ascii="Lub Dub Medium" w:hAnsi="Lub Dub Medium"/>
          <w:sz w:val="18"/>
          <w:szCs w:val="18"/>
        </w:rPr>
        <w:t>images provided in the toolkit</w:t>
      </w:r>
      <w:r w:rsidR="00F47F13" w:rsidRPr="005F32B0">
        <w:rPr>
          <w:rFonts w:ascii="Lub Dub Medium" w:hAnsi="Lub Dub Medium"/>
          <w:sz w:val="18"/>
          <w:szCs w:val="18"/>
        </w:rPr>
        <w:t xml:space="preserve"> included on this page</w:t>
      </w:r>
      <w:r w:rsidR="002268BE" w:rsidRPr="005F32B0">
        <w:rPr>
          <w:rFonts w:ascii="Lub Dub Medium" w:hAnsi="Lub Dub Medium"/>
          <w:sz w:val="18"/>
          <w:szCs w:val="18"/>
        </w:rPr>
        <w:t xml:space="preserve">: </w:t>
      </w:r>
      <w:hyperlink r:id="rId11" w:history="1">
        <w:r w:rsidR="005371DD" w:rsidRPr="005F32B0">
          <w:rPr>
            <w:rStyle w:val="Hyperlink"/>
            <w:rFonts w:ascii="Lub Dub Medium" w:hAnsi="Lub Dub Medium"/>
            <w:sz w:val="18"/>
            <w:szCs w:val="18"/>
            <w:shd w:val="clear" w:color="auto" w:fill="FFFFFF"/>
          </w:rPr>
          <w:t>heart.org/AFibmonth</w:t>
        </w:r>
      </w:hyperlink>
      <w:r w:rsidR="005371DD" w:rsidRPr="005F32B0">
        <w:rPr>
          <w:rFonts w:ascii="Lub Dub Medium" w:hAnsi="Lub Dub Medium"/>
          <w:color w:val="000000"/>
          <w:sz w:val="18"/>
          <w:szCs w:val="18"/>
          <w:shd w:val="clear" w:color="auto" w:fill="FFFF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F6C63" w:rsidRPr="005F32B0" w14:paraId="059C12AE" w14:textId="77777777" w:rsidTr="007F6C63">
        <w:tc>
          <w:tcPr>
            <w:tcW w:w="9638" w:type="dxa"/>
          </w:tcPr>
          <w:p w14:paraId="2E5B42EF" w14:textId="40C43033" w:rsidR="00DC6B1A" w:rsidRPr="005F32B0" w:rsidRDefault="00CA20D2" w:rsidP="00DC6B1A">
            <w:pPr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</w:pPr>
            <w:r w:rsidRPr="005F32B0">
              <w:rPr>
                <w:rFonts w:ascii="Lub Dub Medium" w:hAnsi="Lub Dub Medium"/>
                <w:noProof/>
                <w:color w:val="000000"/>
                <w:sz w:val="18"/>
                <w:szCs w:val="18"/>
                <w:shd w:val="clear" w:color="auto" w:fill="FFFFFF"/>
              </w:rPr>
              <w:drawing>
                <wp:anchor distT="0" distB="0" distL="114300" distR="114300" simplePos="0" relativeHeight="251664384" behindDoc="1" locked="0" layoutInCell="1" allowOverlap="1" wp14:anchorId="0A02A92C" wp14:editId="41C5803F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1270</wp:posOffset>
                  </wp:positionV>
                  <wp:extent cx="815340" cy="1013460"/>
                  <wp:effectExtent l="0" t="0" r="3810" b="0"/>
                  <wp:wrapTight wrapText="bothSides">
                    <wp:wrapPolygon edited="0">
                      <wp:start x="0" y="0"/>
                      <wp:lineTo x="0" y="21113"/>
                      <wp:lineTo x="21196" y="21113"/>
                      <wp:lineTo x="21196" y="0"/>
                      <wp:lineTo x="0" y="0"/>
                    </wp:wrapPolygon>
                  </wp:wrapTight>
                  <wp:docPr id="90671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101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1161833" w14:textId="011487E1" w:rsidR="00DC6B1A" w:rsidRDefault="00E631AA" w:rsidP="00DC6B1A">
            <w:pPr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</w:pPr>
            <w:r w:rsidRPr="005F32B0">
              <w:rPr>
                <w:rFonts w:ascii="Lub Dub Medium" w:hAnsi="Lub Dub Medium"/>
                <w:sz w:val="18"/>
                <w:szCs w:val="18"/>
              </w:rPr>
              <w:t xml:space="preserve">September is Atrial Fibrillation (AFib) Awareness Month. Learn </w:t>
            </w:r>
            <w:r w:rsidR="00591A4F">
              <w:rPr>
                <w:rFonts w:ascii="Lub Dub Medium" w:hAnsi="Lub Dub Medium"/>
                <w:sz w:val="18"/>
                <w:szCs w:val="18"/>
              </w:rPr>
              <w:t>about</w:t>
            </w:r>
            <w:r w:rsidR="00425BF2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Pr="005F32B0">
              <w:rPr>
                <w:rFonts w:ascii="Lub Dub Medium" w:hAnsi="Lub Dub Medium"/>
                <w:sz w:val="18"/>
                <w:szCs w:val="18"/>
              </w:rPr>
              <w:t>the risks</w:t>
            </w:r>
            <w:r w:rsidR="00425BF2">
              <w:rPr>
                <w:rFonts w:ascii="Lub Dub Medium" w:hAnsi="Lub Dub Medium"/>
                <w:sz w:val="18"/>
                <w:szCs w:val="18"/>
              </w:rPr>
              <w:t>,</w:t>
            </w:r>
            <w:r w:rsidRPr="005F32B0">
              <w:rPr>
                <w:rFonts w:ascii="Lub Dub Medium" w:hAnsi="Lub Dub Medium"/>
                <w:sz w:val="18"/>
                <w:szCs w:val="18"/>
              </w:rPr>
              <w:t xml:space="preserve"> symptoms, </w:t>
            </w:r>
            <w:r w:rsidR="00425BF2">
              <w:rPr>
                <w:rFonts w:ascii="Lub Dub Medium" w:hAnsi="Lub Dub Medium"/>
                <w:sz w:val="18"/>
                <w:szCs w:val="18"/>
              </w:rPr>
              <w:t xml:space="preserve">and </w:t>
            </w:r>
            <w:r w:rsidRPr="005F32B0">
              <w:rPr>
                <w:rFonts w:ascii="Lub Dub Medium" w:hAnsi="Lub Dub Medium"/>
                <w:sz w:val="18"/>
                <w:szCs w:val="18"/>
              </w:rPr>
              <w:t>ways you can treat or prevent AFib</w:t>
            </w:r>
            <w:r w:rsidR="00DC6B1A" w:rsidRPr="005F32B0"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="00B666E5" w:rsidRPr="005F32B0"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  <w:t xml:space="preserve"> #AFib</w:t>
            </w:r>
            <w:r w:rsidR="007A732E"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7A732E" w:rsidRPr="00F41633">
              <w:rPr>
                <w:rFonts w:ascii="Lub Dub Medium" w:hAnsi="Lub Dub Medium"/>
                <w:sz w:val="18"/>
                <w:szCs w:val="18"/>
              </w:rPr>
              <w:t xml:space="preserve">#AFibAwarenessMonth </w:t>
            </w:r>
            <w:r w:rsidR="007A732E" w:rsidRPr="005F32B0">
              <w:rPr>
                <w:rFonts w:ascii="Lub Dub Medium" w:hAnsi="Lub Dub Medium"/>
                <w:sz w:val="18"/>
                <w:szCs w:val="18"/>
              </w:rPr>
              <w:t>#AHAQI</w:t>
            </w:r>
            <w:r w:rsidR="007A732E">
              <w:rPr>
                <w:rFonts w:ascii="Lub Dub Medium" w:hAnsi="Lub Dub Medium"/>
                <w:sz w:val="18"/>
                <w:szCs w:val="18"/>
              </w:rPr>
              <w:t>.</w:t>
            </w:r>
            <w:r w:rsidR="00DC6B1A" w:rsidRPr="005F32B0"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D7089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Learn more at</w:t>
            </w:r>
            <w:r w:rsidR="0030260A">
              <w:rPr>
                <w:rStyle w:val="ui-provider"/>
                <w:rFonts w:ascii="Lub Dub Medium" w:hAnsi="Lub Dub Medium"/>
                <w:sz w:val="18"/>
                <w:szCs w:val="18"/>
              </w:rPr>
              <w:t xml:space="preserve"> </w:t>
            </w:r>
            <w:r w:rsidR="000D7089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https:/www.heart.org/afibmonth</w:t>
            </w:r>
            <w:r w:rsidR="00DC6B1A" w:rsidRPr="005F32B0"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</w:p>
          <w:p w14:paraId="7378E4C9" w14:textId="77777777" w:rsidR="007A732E" w:rsidRPr="005F32B0" w:rsidRDefault="007A732E" w:rsidP="00DC6B1A">
            <w:pPr>
              <w:rPr>
                <w:rFonts w:ascii="Lub Dub Medium" w:hAnsi="Lub Dub Medium"/>
                <w:color w:val="000000"/>
                <w:sz w:val="18"/>
                <w:szCs w:val="18"/>
                <w:shd w:val="clear" w:color="auto" w:fill="FFFFFF"/>
              </w:rPr>
            </w:pPr>
          </w:p>
          <w:p w14:paraId="5369317B" w14:textId="356E14CB" w:rsidR="00DC6B1A" w:rsidRPr="005F32B0" w:rsidRDefault="00DC6B1A" w:rsidP="00FE23EA">
            <w:pPr>
              <w:rPr>
                <w:rFonts w:ascii="Lub Dub Medium" w:hAnsi="Lub Dub Medium"/>
                <w:sz w:val="18"/>
                <w:szCs w:val="18"/>
              </w:rPr>
            </w:pPr>
          </w:p>
        </w:tc>
      </w:tr>
      <w:tr w:rsidR="007F6C63" w:rsidRPr="005F32B0" w14:paraId="47CBA93D" w14:textId="77777777" w:rsidTr="007F6C63">
        <w:tc>
          <w:tcPr>
            <w:tcW w:w="9638" w:type="dxa"/>
          </w:tcPr>
          <w:p w14:paraId="4F854C44" w14:textId="10038BAA" w:rsidR="007F6C63" w:rsidRPr="005F32B0" w:rsidRDefault="00D344FB" w:rsidP="001D14D5">
            <w:pPr>
              <w:rPr>
                <w:rFonts w:ascii="Lub Dub Medium" w:hAnsi="Lub Dub Medium"/>
                <w:sz w:val="18"/>
                <w:szCs w:val="18"/>
              </w:rPr>
            </w:pPr>
            <w:r w:rsidRPr="005F32B0">
              <w:rPr>
                <w:rStyle w:val="ui-provider"/>
                <w:rFonts w:ascii="Lub Dub Medium" w:hAnsi="Lub Dub Medium"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1" locked="0" layoutInCell="1" allowOverlap="1" wp14:anchorId="57E5AA4E" wp14:editId="22D94C24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133350</wp:posOffset>
                  </wp:positionV>
                  <wp:extent cx="815340" cy="1028700"/>
                  <wp:effectExtent l="0" t="0" r="3810" b="0"/>
                  <wp:wrapTight wrapText="bothSides">
                    <wp:wrapPolygon edited="0">
                      <wp:start x="0" y="0"/>
                      <wp:lineTo x="0" y="21200"/>
                      <wp:lineTo x="21196" y="21200"/>
                      <wp:lineTo x="21196" y="0"/>
                      <wp:lineTo x="0" y="0"/>
                    </wp:wrapPolygon>
                  </wp:wrapTight>
                  <wp:docPr id="13616485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1648513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4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51C9E" w:rsidRPr="005F32B0">
              <w:rPr>
                <w:rFonts w:ascii="Lub Dub Medium" w:hAnsi="Lub Dub Medium"/>
                <w:b/>
                <w:bCs/>
                <w:sz w:val="18"/>
                <w:szCs w:val="18"/>
              </w:rPr>
              <w:br/>
            </w:r>
            <w:r w:rsidR="00B51C9E" w:rsidRPr="00882586">
              <w:rPr>
                <w:rFonts w:ascii="Lub Dub Medium" w:hAnsi="Lub Dub Medium"/>
                <w:sz w:val="18"/>
                <w:szCs w:val="18"/>
              </w:rPr>
              <w:t>Did you know?</w:t>
            </w:r>
            <w:r w:rsidR="00B51C9E" w:rsidRPr="00882586">
              <w:rPr>
                <w:rFonts w:ascii="Lub Dub Medium" w:hAnsi="Lub Dub Medium"/>
                <w:sz w:val="18"/>
                <w:szCs w:val="18"/>
              </w:rPr>
              <w:br/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>AFib patients have a</w:t>
            </w:r>
            <w:r w:rsidR="00B51C9E" w:rsidRPr="00F41633">
              <w:rPr>
                <w:rFonts w:ascii="Calibri" w:hAnsi="Calibri" w:cs="Calibri"/>
                <w:sz w:val="18"/>
                <w:szCs w:val="18"/>
              </w:rPr>
              <w:t> </w:t>
            </w:r>
            <w:r w:rsidR="00B51C9E" w:rsidRPr="00F41633">
              <w:rPr>
                <w:rFonts w:ascii="Lub Dub Medium" w:hAnsi="Lub Dub Medium"/>
                <w:b/>
                <w:bCs/>
                <w:sz w:val="18"/>
                <w:szCs w:val="18"/>
              </w:rPr>
              <w:t>5x greater risk of stroke</w:t>
            </w:r>
            <w:r w:rsidR="00B51C9E" w:rsidRPr="00F41633">
              <w:rPr>
                <w:rFonts w:ascii="Calibri" w:hAnsi="Calibri" w:cs="Calibri"/>
                <w:sz w:val="18"/>
                <w:szCs w:val="18"/>
              </w:rPr>
              <w:t> 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>compared to those without the condition.</w:t>
            </w:r>
            <w:r w:rsidR="00B51C9E" w:rsidRPr="005F32B0">
              <w:rPr>
                <w:rFonts w:ascii="Lub Dub Medium" w:hAnsi="Lub Dub Medium"/>
                <w:sz w:val="18"/>
                <w:szCs w:val="18"/>
              </w:rPr>
              <w:t xml:space="preserve">  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>This September, during</w:t>
            </w:r>
            <w:r w:rsidR="00B51C9E" w:rsidRPr="00F41633">
              <w:rPr>
                <w:rFonts w:ascii="Calibri" w:hAnsi="Calibri" w:cs="Calibri"/>
                <w:sz w:val="18"/>
                <w:szCs w:val="18"/>
              </w:rPr>
              <w:t> </w:t>
            </w:r>
            <w:r w:rsidR="00B51C9E" w:rsidRPr="00F41633">
              <w:rPr>
                <w:rFonts w:ascii="Lub Dub Medium" w:hAnsi="Lub Dub Medium"/>
                <w:b/>
                <w:bCs/>
                <w:sz w:val="18"/>
                <w:szCs w:val="18"/>
              </w:rPr>
              <w:t>AFib Awareness Month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>, let’s shine a light on the importance of early detection and treatment. Stroke prevention starts with understanding your heart health.</w:t>
            </w:r>
            <w:r w:rsidR="002A67C8" w:rsidRPr="005F32B0">
              <w:rPr>
                <w:rFonts w:ascii="Lub Dub Medium" w:hAnsi="Lub Dub Medium"/>
                <w:sz w:val="18"/>
                <w:szCs w:val="18"/>
              </w:rPr>
              <w:t xml:space="preserve">  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>Join the conversation. Share this</w:t>
            </w:r>
            <w:r w:rsidR="00425BF2">
              <w:rPr>
                <w:rFonts w:ascii="Lub Dub Medium" w:hAnsi="Lub Dub Medium"/>
                <w:sz w:val="18"/>
                <w:szCs w:val="18"/>
              </w:rPr>
              <w:t xml:space="preserve"> post</w:t>
            </w:r>
            <w:r w:rsidR="000764E8">
              <w:rPr>
                <w:rFonts w:ascii="Lub Dub Medium" w:hAnsi="Lub Dub Medium"/>
                <w:sz w:val="18"/>
                <w:szCs w:val="18"/>
              </w:rPr>
              <w:t xml:space="preserve"> help us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 xml:space="preserve"> raise awareness.</w:t>
            </w:r>
            <w:r w:rsidR="002A67C8" w:rsidRPr="005F32B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>#StrokePrevention</w:t>
            </w:r>
            <w:r w:rsidR="002A67C8" w:rsidRPr="005F32B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="00B51C9E" w:rsidRPr="00F41633">
              <w:rPr>
                <w:rFonts w:ascii="Lub Dub Medium" w:hAnsi="Lub Dub Medium"/>
                <w:sz w:val="18"/>
                <w:szCs w:val="18"/>
              </w:rPr>
              <w:t xml:space="preserve">#AFibAwarenessMonth </w:t>
            </w:r>
            <w:r w:rsidR="00B51C9E" w:rsidRPr="005F32B0">
              <w:rPr>
                <w:rFonts w:ascii="Lub Dub Medium" w:hAnsi="Lub Dub Medium"/>
                <w:sz w:val="18"/>
                <w:szCs w:val="18"/>
              </w:rPr>
              <w:t>#AHAQI</w:t>
            </w:r>
            <w:r w:rsidR="002A67C8" w:rsidRPr="005F32B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="007F6C63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Learn more at</w:t>
            </w:r>
            <w:r w:rsidR="00C030A4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 xml:space="preserve"> https:</w:t>
            </w:r>
            <w:r w:rsidR="001D14D5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/</w:t>
            </w:r>
            <w:r w:rsidR="00C030A4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www.heart.org</w:t>
            </w:r>
            <w:r w:rsidR="001D14D5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/afibmonth</w:t>
            </w:r>
          </w:p>
        </w:tc>
      </w:tr>
      <w:tr w:rsidR="007F6C63" w:rsidRPr="005F32B0" w14:paraId="094AD314" w14:textId="77777777" w:rsidTr="007F6C63">
        <w:tc>
          <w:tcPr>
            <w:tcW w:w="9638" w:type="dxa"/>
          </w:tcPr>
          <w:p w14:paraId="4CEE6031" w14:textId="64D882C6" w:rsidR="007F6C63" w:rsidRPr="005F32B0" w:rsidRDefault="00D344FB" w:rsidP="007F6C63">
            <w:pPr>
              <w:rPr>
                <w:rFonts w:ascii="Lub Dub Medium" w:hAnsi="Lub Dub Medium"/>
                <w:sz w:val="18"/>
                <w:szCs w:val="18"/>
              </w:rPr>
            </w:pPr>
            <w:r w:rsidRPr="005F32B0">
              <w:rPr>
                <w:rFonts w:ascii="Lub Dub Medium" w:hAnsi="Lub Dub Medium"/>
                <w:noProof/>
                <w:sz w:val="18"/>
                <w:szCs w:val="18"/>
              </w:rPr>
              <w:drawing>
                <wp:anchor distT="0" distB="0" distL="114300" distR="114300" simplePos="0" relativeHeight="251668480" behindDoc="1" locked="0" layoutInCell="1" allowOverlap="1" wp14:anchorId="612D3262" wp14:editId="043F984F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90170</wp:posOffset>
                  </wp:positionV>
                  <wp:extent cx="815340" cy="1036320"/>
                  <wp:effectExtent l="0" t="0" r="3810" b="0"/>
                  <wp:wrapTight wrapText="bothSides">
                    <wp:wrapPolygon edited="0">
                      <wp:start x="0" y="0"/>
                      <wp:lineTo x="0" y="21044"/>
                      <wp:lineTo x="21196" y="21044"/>
                      <wp:lineTo x="21196" y="0"/>
                      <wp:lineTo x="0" y="0"/>
                    </wp:wrapPolygon>
                  </wp:wrapTight>
                  <wp:docPr id="132965383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7246B3A" w14:textId="377CB867" w:rsidR="00165EB6" w:rsidRPr="00F41633" w:rsidRDefault="00165EB6" w:rsidP="00165EB6">
            <w:pPr>
              <w:spacing w:after="160" w:line="278" w:lineRule="auto"/>
              <w:rPr>
                <w:rFonts w:ascii="Lub Dub Medium" w:hAnsi="Lub Dub Medium"/>
                <w:sz w:val="18"/>
                <w:szCs w:val="18"/>
              </w:rPr>
            </w:pPr>
            <w:r w:rsidRPr="00240368">
              <w:rPr>
                <w:rFonts w:ascii="Lub Dub Medium" w:hAnsi="Lub Dub Medium"/>
                <w:sz w:val="18"/>
                <w:szCs w:val="18"/>
              </w:rPr>
              <w:t>Age matters.</w:t>
            </w:r>
            <w:r w:rsidR="00C10F7B" w:rsidRPr="00240368">
              <w:rPr>
                <w:rFonts w:ascii="Lub Dub Medium" w:hAnsi="Lub Dub Medium"/>
                <w:sz w:val="18"/>
                <w:szCs w:val="18"/>
              </w:rPr>
              <w:t xml:space="preserve"> One</w:t>
            </w:r>
            <w:r w:rsidRPr="00240368">
              <w:rPr>
                <w:rFonts w:ascii="Lub Dub Medium" w:hAnsi="Lub Dub Medium"/>
                <w:sz w:val="18"/>
                <w:szCs w:val="18"/>
              </w:rPr>
              <w:t xml:space="preserve"> in 10 people over 80</w:t>
            </w:r>
            <w:r w:rsidRPr="00240368">
              <w:rPr>
                <w:rFonts w:ascii="Calibri" w:hAnsi="Calibri" w:cs="Calibri"/>
                <w:sz w:val="18"/>
                <w:szCs w:val="18"/>
              </w:rPr>
              <w:t> </w:t>
            </w:r>
            <w:r w:rsidRPr="00F41633">
              <w:rPr>
                <w:rFonts w:ascii="Lub Dub Medium" w:hAnsi="Lub Dub Medium"/>
                <w:sz w:val="18"/>
                <w:szCs w:val="18"/>
              </w:rPr>
              <w:t>live with AFib.</w:t>
            </w:r>
            <w:r w:rsidR="00E631AA">
              <w:rPr>
                <w:rFonts w:ascii="Lub Dub Medium" w:hAnsi="Lub Dub Medium"/>
                <w:sz w:val="18"/>
                <w:szCs w:val="18"/>
              </w:rPr>
              <w:t xml:space="preserve">  </w:t>
            </w:r>
            <w:r w:rsidRPr="00F41633">
              <w:rPr>
                <w:rFonts w:ascii="Lub Dub Medium" w:hAnsi="Lub Dub Medium"/>
                <w:sz w:val="18"/>
                <w:szCs w:val="18"/>
              </w:rPr>
              <w:t>As we age, our risk increases—but awareness and action can make all the difference. Let’s empower older adults and caregivers with the knowledge they need.</w:t>
            </w:r>
          </w:p>
          <w:p w14:paraId="6B286F83" w14:textId="44D2BF6E" w:rsidR="007F6C63" w:rsidRPr="005F32B0" w:rsidRDefault="00165EB6" w:rsidP="007A732E">
            <w:pPr>
              <w:rPr>
                <w:rFonts w:ascii="Lub Dub Medium" w:hAnsi="Lub Dub Medium"/>
                <w:sz w:val="18"/>
                <w:szCs w:val="18"/>
              </w:rPr>
            </w:pPr>
            <w:r w:rsidRPr="00F41633">
              <w:rPr>
                <w:rFonts w:ascii="Lub Dub Medium" w:hAnsi="Lub Dub Medium"/>
                <w:sz w:val="18"/>
                <w:szCs w:val="18"/>
              </w:rPr>
              <w:t>Share this to help others understand the connection between aging and AFib.</w:t>
            </w:r>
            <w:r w:rsidRPr="00F41633">
              <w:rPr>
                <w:rFonts w:ascii="Lub Dub Medium" w:hAnsi="Lub Dub Medium"/>
                <w:sz w:val="18"/>
                <w:szCs w:val="18"/>
              </w:rPr>
              <w:br/>
              <w:t>#AFibAwarenes #PreventAFib</w:t>
            </w:r>
            <w:r w:rsidRPr="005F32B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Pr="00F41633">
              <w:rPr>
                <w:rFonts w:ascii="Lub Dub Medium" w:hAnsi="Lub Dub Medium"/>
                <w:sz w:val="18"/>
                <w:szCs w:val="18"/>
              </w:rPr>
              <w:t xml:space="preserve">#AFibAwarenessMonth </w:t>
            </w:r>
            <w:r w:rsidRPr="005F32B0">
              <w:rPr>
                <w:rFonts w:ascii="Lub Dub Medium" w:hAnsi="Lub Dub Medium"/>
                <w:sz w:val="18"/>
                <w:szCs w:val="18"/>
              </w:rPr>
              <w:t>#AHAQI</w:t>
            </w:r>
            <w:r w:rsidR="001929E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="001929E0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Learn more at https:/www.heart.org/afibmonth</w:t>
            </w:r>
          </w:p>
        </w:tc>
      </w:tr>
      <w:tr w:rsidR="00D344FB" w:rsidRPr="005F32B0" w14:paraId="6C8C7BC3" w14:textId="77777777" w:rsidTr="00D344FB">
        <w:tc>
          <w:tcPr>
            <w:tcW w:w="9638" w:type="dxa"/>
          </w:tcPr>
          <w:p w14:paraId="2AA75128" w14:textId="71A10797" w:rsidR="00D344FB" w:rsidRPr="005F32B0" w:rsidRDefault="00D835A1" w:rsidP="005D26BB">
            <w:pPr>
              <w:rPr>
                <w:rFonts w:ascii="Lub Dub Medium" w:hAnsi="Lub Dub Medium"/>
                <w:sz w:val="18"/>
                <w:szCs w:val="18"/>
              </w:rPr>
            </w:pPr>
            <w:r w:rsidRPr="005F32B0">
              <w:rPr>
                <w:rFonts w:ascii="Lub Dub Medium" w:hAnsi="Lub Dub Medium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1" locked="0" layoutInCell="1" allowOverlap="1" wp14:anchorId="49AD1F52" wp14:editId="3CE29A06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0</wp:posOffset>
                  </wp:positionV>
                  <wp:extent cx="838273" cy="1028789"/>
                  <wp:effectExtent l="0" t="0" r="0" b="0"/>
                  <wp:wrapTight wrapText="bothSides">
                    <wp:wrapPolygon edited="0">
                      <wp:start x="0" y="0"/>
                      <wp:lineTo x="0" y="21200"/>
                      <wp:lineTo x="21109" y="21200"/>
                      <wp:lineTo x="21109" y="0"/>
                      <wp:lineTo x="0" y="0"/>
                    </wp:wrapPolygon>
                  </wp:wrapTight>
                  <wp:docPr id="12077128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712876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73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2C4F0A1" w14:textId="7F79F0C0" w:rsidR="009C5119" w:rsidRPr="00F41633" w:rsidRDefault="009C5119" w:rsidP="009C5119">
            <w:pPr>
              <w:spacing w:after="160" w:line="278" w:lineRule="auto"/>
              <w:rPr>
                <w:rFonts w:ascii="Lub Dub Medium" w:hAnsi="Lub Dub Medium"/>
                <w:sz w:val="18"/>
                <w:szCs w:val="18"/>
              </w:rPr>
            </w:pPr>
            <w:r w:rsidRPr="00240368">
              <w:rPr>
                <w:rFonts w:ascii="Lub Dub Medium" w:hAnsi="Lub Dub Medium"/>
                <w:sz w:val="18"/>
                <w:szCs w:val="18"/>
              </w:rPr>
              <w:t>1 in 4 adults over 40</w:t>
            </w:r>
            <w:r w:rsidRPr="00F41633">
              <w:rPr>
                <w:rFonts w:ascii="Calibri" w:hAnsi="Calibri" w:cs="Calibri"/>
                <w:sz w:val="18"/>
                <w:szCs w:val="18"/>
              </w:rPr>
              <w:t> </w:t>
            </w:r>
            <w:r w:rsidRPr="00F41633">
              <w:rPr>
                <w:rFonts w:ascii="Lub Dub Medium" w:hAnsi="Lub Dub Medium"/>
                <w:sz w:val="18"/>
                <w:szCs w:val="18"/>
              </w:rPr>
              <w:t>are at risk of developing atrial fibrillation (AFib) in their lifetime.</w:t>
            </w:r>
            <w:r w:rsidR="00283A4A">
              <w:rPr>
                <w:rFonts w:ascii="Lub Dub Medium" w:hAnsi="Lub Dub Medium"/>
                <w:sz w:val="18"/>
                <w:szCs w:val="18"/>
              </w:rPr>
              <w:t xml:space="preserve">  </w:t>
            </w:r>
            <w:r w:rsidRPr="00F41633">
              <w:rPr>
                <w:rFonts w:ascii="Lub Dub Medium" w:hAnsi="Lub Dub Medium"/>
                <w:sz w:val="18"/>
                <w:szCs w:val="18"/>
              </w:rPr>
              <w:t>AFib isn’t just a condition for the elderly—it’s a growing concern for middle-aged adults too. This AFib Awareness Month, let’s talk about risk factors and proactive care.</w:t>
            </w:r>
            <w:r w:rsidR="00D202A9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Pr="00F41633">
              <w:rPr>
                <w:rFonts w:ascii="Lub Dub Medium" w:hAnsi="Lub Dub Medium"/>
                <w:sz w:val="18"/>
                <w:szCs w:val="18"/>
              </w:rPr>
              <w:t>#PreventAFib</w:t>
            </w:r>
            <w:r w:rsidRPr="005F32B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Pr="00F41633">
              <w:rPr>
                <w:rFonts w:ascii="Lub Dub Medium" w:hAnsi="Lub Dub Medium"/>
                <w:sz w:val="18"/>
                <w:szCs w:val="18"/>
              </w:rPr>
              <w:t xml:space="preserve">#AFibAwarenessMonth </w:t>
            </w:r>
            <w:r w:rsidRPr="005F32B0">
              <w:rPr>
                <w:rFonts w:ascii="Lub Dub Medium" w:hAnsi="Lub Dub Medium"/>
                <w:sz w:val="18"/>
                <w:szCs w:val="18"/>
              </w:rPr>
              <w:t>#AHAQI</w:t>
            </w:r>
          </w:p>
          <w:p w14:paraId="6A08BECC" w14:textId="21542FC9" w:rsidR="00D344FB" w:rsidRPr="005F32B0" w:rsidRDefault="001929E0" w:rsidP="007A732E">
            <w:pPr>
              <w:rPr>
                <w:rFonts w:ascii="Lub Dub Medium" w:hAnsi="Lub Dub Medium"/>
                <w:sz w:val="18"/>
                <w:szCs w:val="18"/>
              </w:rPr>
            </w:pPr>
            <w:r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Learn more at https:/www.heart.org/afibmonth</w:t>
            </w:r>
          </w:p>
        </w:tc>
      </w:tr>
      <w:tr w:rsidR="007F6C63" w:rsidRPr="005F32B0" w14:paraId="3B1A5C55" w14:textId="77777777" w:rsidTr="007F6C63">
        <w:tc>
          <w:tcPr>
            <w:tcW w:w="9638" w:type="dxa"/>
          </w:tcPr>
          <w:p w14:paraId="71E336D7" w14:textId="14C7BC70" w:rsidR="007F6C63" w:rsidRPr="00761E4E" w:rsidRDefault="00D835A1" w:rsidP="00565F9B">
            <w:pPr>
              <w:rPr>
                <w:rFonts w:ascii="Lub Dub Medium" w:hAnsi="Lub Dub Medium"/>
                <w:sz w:val="18"/>
                <w:szCs w:val="18"/>
              </w:rPr>
            </w:pPr>
            <w:r w:rsidRPr="005F32B0">
              <w:rPr>
                <w:rFonts w:ascii="Lub Dub Medium" w:hAnsi="Lub Dub Medium"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1" locked="0" layoutInCell="1" allowOverlap="1" wp14:anchorId="7E122851" wp14:editId="362AD01F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152400</wp:posOffset>
                  </wp:positionV>
                  <wp:extent cx="853440" cy="1043940"/>
                  <wp:effectExtent l="0" t="0" r="3810" b="3810"/>
                  <wp:wrapTight wrapText="bothSides">
                    <wp:wrapPolygon edited="0">
                      <wp:start x="0" y="0"/>
                      <wp:lineTo x="0" y="21285"/>
                      <wp:lineTo x="21214" y="21285"/>
                      <wp:lineTo x="21214" y="0"/>
                      <wp:lineTo x="0" y="0"/>
                    </wp:wrapPolygon>
                  </wp:wrapTight>
                  <wp:docPr id="172594524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043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F427233" w14:textId="77777777" w:rsidR="007370FA" w:rsidRPr="00802847" w:rsidRDefault="007370FA" w:rsidP="007370FA">
            <w:pPr>
              <w:spacing w:after="160" w:line="278" w:lineRule="auto"/>
              <w:rPr>
                <w:rFonts w:ascii="Lub Dub Medium" w:hAnsi="Lub Dub Medium"/>
                <w:sz w:val="18"/>
                <w:szCs w:val="18"/>
              </w:rPr>
            </w:pPr>
            <w:r w:rsidRPr="00761E4E">
              <w:rPr>
                <w:rFonts w:ascii="Lub Dub Medium" w:hAnsi="Lub Dub Medium"/>
                <w:sz w:val="18"/>
                <w:szCs w:val="18"/>
              </w:rPr>
              <w:t>AFib affects ~50 million people globally</w:t>
            </w:r>
            <w:r w:rsidRPr="00802847">
              <w:rPr>
                <w:rFonts w:ascii="Lub Dub Medium" w:hAnsi="Lub Dub Medium"/>
                <w:b/>
                <w:bCs/>
                <w:sz w:val="18"/>
                <w:szCs w:val="18"/>
              </w:rPr>
              <w:t>.</w:t>
            </w:r>
            <w:r w:rsidRPr="00802847">
              <w:rPr>
                <w:rFonts w:ascii="Lub Dub Medium" w:hAnsi="Lub Dub Medium"/>
                <w:sz w:val="18"/>
                <w:szCs w:val="18"/>
              </w:rPr>
              <w:br/>
              <w:t>And by 2050, that number could rise by</w:t>
            </w:r>
            <w:r w:rsidRPr="00802847">
              <w:rPr>
                <w:rFonts w:ascii="Calibri" w:hAnsi="Calibri" w:cs="Calibri"/>
                <w:sz w:val="18"/>
                <w:szCs w:val="18"/>
              </w:rPr>
              <w:t> </w:t>
            </w:r>
            <w:r w:rsidRPr="00761E4E">
              <w:rPr>
                <w:rFonts w:ascii="Lub Dub Medium" w:hAnsi="Lub Dub Medium"/>
                <w:sz w:val="18"/>
                <w:szCs w:val="18"/>
              </w:rPr>
              <w:t>60%</w:t>
            </w:r>
            <w:r w:rsidRPr="00802847">
              <w:rPr>
                <w:rFonts w:ascii="Lub Dub Medium" w:hAnsi="Lub Dub Medium"/>
                <w:sz w:val="18"/>
                <w:szCs w:val="18"/>
              </w:rPr>
              <w:t>.</w:t>
            </w:r>
          </w:p>
          <w:p w14:paraId="16905BB1" w14:textId="5963F62A" w:rsidR="00835F33" w:rsidRPr="005F32B0" w:rsidRDefault="007370FA" w:rsidP="0088278F">
            <w:pPr>
              <w:spacing w:after="160" w:line="278" w:lineRule="auto"/>
              <w:rPr>
                <w:rFonts w:ascii="Lub Dub Medium" w:hAnsi="Lub Dub Medium"/>
                <w:sz w:val="18"/>
                <w:szCs w:val="18"/>
              </w:rPr>
            </w:pPr>
            <w:r w:rsidRPr="00802847">
              <w:rPr>
                <w:rFonts w:ascii="Lub Dub Medium" w:hAnsi="Lub Dub Medium"/>
                <w:sz w:val="18"/>
                <w:szCs w:val="18"/>
              </w:rPr>
              <w:t>This AFib Awareness Month, let’s think big. AFib is a global health challenge—but together, we can drive change through education, innovation and advocacy.</w:t>
            </w:r>
            <w:r w:rsidR="00982480">
              <w:rPr>
                <w:rFonts w:ascii="Lub Dub Medium" w:hAnsi="Lub Dub Medium"/>
                <w:sz w:val="18"/>
                <w:szCs w:val="18"/>
              </w:rPr>
              <w:t xml:space="preserve">  </w:t>
            </w:r>
            <w:r w:rsidRPr="00802847">
              <w:rPr>
                <w:rFonts w:ascii="Lub Dub Medium" w:hAnsi="Lub Dub Medium"/>
                <w:sz w:val="18"/>
                <w:szCs w:val="18"/>
              </w:rPr>
              <w:t>Awareness is the first step toward prevention.</w:t>
            </w:r>
            <w:r w:rsidR="0098248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Pr="00802847">
              <w:rPr>
                <w:rFonts w:ascii="Lub Dub Medium" w:hAnsi="Lub Dub Medium"/>
                <w:sz w:val="18"/>
                <w:szCs w:val="18"/>
              </w:rPr>
              <w:t xml:space="preserve">#GlobalHealth </w:t>
            </w:r>
            <w:r w:rsidRPr="00F41633">
              <w:rPr>
                <w:rFonts w:ascii="Lub Dub Medium" w:hAnsi="Lub Dub Medium"/>
                <w:sz w:val="18"/>
                <w:szCs w:val="18"/>
              </w:rPr>
              <w:t>#AFibAwareness #PreventAFib</w:t>
            </w:r>
            <w:r w:rsidRPr="005F32B0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Pr="00F41633">
              <w:rPr>
                <w:rFonts w:ascii="Lub Dub Medium" w:hAnsi="Lub Dub Medium"/>
                <w:sz w:val="18"/>
                <w:szCs w:val="18"/>
              </w:rPr>
              <w:t xml:space="preserve">#AFibAwarenessMonth </w:t>
            </w:r>
            <w:r w:rsidRPr="005F32B0">
              <w:rPr>
                <w:rFonts w:ascii="Lub Dub Medium" w:hAnsi="Lub Dub Medium"/>
                <w:sz w:val="18"/>
                <w:szCs w:val="18"/>
              </w:rPr>
              <w:t>#AHAQI</w:t>
            </w:r>
            <w:r w:rsidR="00E65C39">
              <w:rPr>
                <w:rFonts w:ascii="Lub Dub Medium" w:hAnsi="Lub Dub Medium"/>
                <w:sz w:val="18"/>
                <w:szCs w:val="18"/>
              </w:rPr>
              <w:t>.</w:t>
            </w:r>
            <w:r w:rsidRPr="005F32B0">
              <w:rPr>
                <w:rFonts w:ascii="Lub Dub Medium" w:hAnsi="Lub Dub Medium"/>
                <w:b/>
                <w:bCs/>
                <w:sz w:val="18"/>
                <w:szCs w:val="18"/>
              </w:rPr>
              <w:t xml:space="preserve"> </w:t>
            </w:r>
            <w:r w:rsidR="00E65C39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Learn more at https:/www.heart.org/afibmonth</w:t>
            </w:r>
          </w:p>
        </w:tc>
      </w:tr>
      <w:tr w:rsidR="007F6C63" w:rsidRPr="005F32B0" w14:paraId="42759195" w14:textId="77777777" w:rsidTr="007F6C63">
        <w:tc>
          <w:tcPr>
            <w:tcW w:w="9638" w:type="dxa"/>
          </w:tcPr>
          <w:p w14:paraId="750B69BE" w14:textId="5A0D6438" w:rsidR="00065F91" w:rsidRPr="005F32B0" w:rsidRDefault="00065F91" w:rsidP="00DC6B1A">
            <w:pPr>
              <w:rPr>
                <w:rFonts w:ascii="Lub Dub Medium" w:hAnsi="Lub Dub Medium"/>
                <w:sz w:val="18"/>
                <w:szCs w:val="18"/>
              </w:rPr>
            </w:pPr>
          </w:p>
          <w:p w14:paraId="7D550A35" w14:textId="46FBDBAC" w:rsidR="005A166F" w:rsidRPr="005F32B0" w:rsidRDefault="00D344FB" w:rsidP="007A732E">
            <w:pPr>
              <w:spacing w:after="160" w:line="278" w:lineRule="auto"/>
              <w:rPr>
                <w:rFonts w:ascii="Lub Dub Medium" w:hAnsi="Lub Dub Medium"/>
                <w:sz w:val="18"/>
                <w:szCs w:val="18"/>
              </w:rPr>
            </w:pPr>
            <w:r w:rsidRPr="005F32B0">
              <w:rPr>
                <w:rFonts w:ascii="Lub Dub Medium" w:hAnsi="Lub Dub Medium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562CCE31" wp14:editId="103B6C0C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4445</wp:posOffset>
                  </wp:positionV>
                  <wp:extent cx="815340" cy="1036320"/>
                  <wp:effectExtent l="0" t="0" r="3810" b="0"/>
                  <wp:wrapTight wrapText="bothSides">
                    <wp:wrapPolygon edited="0">
                      <wp:start x="0" y="0"/>
                      <wp:lineTo x="0" y="21044"/>
                      <wp:lineTo x="21196" y="21044"/>
                      <wp:lineTo x="21196" y="0"/>
                      <wp:lineTo x="0" y="0"/>
                    </wp:wrapPolygon>
                  </wp:wrapTight>
                  <wp:docPr id="201405229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84EC6" w:rsidRPr="00B85ECD">
              <w:rPr>
                <w:rFonts w:ascii="Lub Dub Medium" w:hAnsi="Lub Dub Medium"/>
                <w:sz w:val="18"/>
                <w:szCs w:val="18"/>
              </w:rPr>
              <w:t>The latest guidelines from the</w:t>
            </w:r>
            <w:r w:rsidR="00B84EC6" w:rsidRPr="00B85ECD">
              <w:rPr>
                <w:rFonts w:ascii="Calibri" w:hAnsi="Calibri" w:cs="Calibri"/>
                <w:sz w:val="18"/>
                <w:szCs w:val="18"/>
              </w:rPr>
              <w:t> </w:t>
            </w:r>
            <w:r w:rsidR="00B84EC6" w:rsidRPr="00B85ECD">
              <w:rPr>
                <w:rFonts w:ascii="Lub Dub Medium" w:hAnsi="Lub Dub Medium"/>
                <w:b/>
                <w:bCs/>
                <w:sz w:val="18"/>
                <w:szCs w:val="18"/>
              </w:rPr>
              <w:t>ACC/AHA/Heart Rhythm Society</w:t>
            </w:r>
            <w:r w:rsidR="00B84EC6" w:rsidRPr="00B85ECD">
              <w:rPr>
                <w:rFonts w:ascii="Calibri" w:hAnsi="Calibri" w:cs="Calibri"/>
                <w:sz w:val="18"/>
                <w:szCs w:val="18"/>
              </w:rPr>
              <w:t> </w:t>
            </w:r>
            <w:r w:rsidR="00B84EC6" w:rsidRPr="00B85ECD">
              <w:rPr>
                <w:rFonts w:ascii="Lub Dub Medium" w:hAnsi="Lub Dub Medium"/>
                <w:sz w:val="18"/>
                <w:szCs w:val="18"/>
              </w:rPr>
              <w:t>now assign</w:t>
            </w:r>
            <w:r w:rsidR="00B84EC6" w:rsidRPr="00B85ECD">
              <w:rPr>
                <w:rFonts w:ascii="Calibri" w:hAnsi="Calibri" w:cs="Calibri"/>
                <w:sz w:val="18"/>
                <w:szCs w:val="18"/>
              </w:rPr>
              <w:t> </w:t>
            </w:r>
            <w:r w:rsidR="00B84EC6" w:rsidRPr="00B85ECD">
              <w:rPr>
                <w:rFonts w:ascii="Lub Dub Medium" w:hAnsi="Lub Dub Medium"/>
                <w:b/>
                <w:bCs/>
                <w:sz w:val="18"/>
                <w:szCs w:val="18"/>
              </w:rPr>
              <w:t>Class I recommendations</w:t>
            </w:r>
            <w:r w:rsidR="00B84EC6" w:rsidRPr="00B85ECD">
              <w:rPr>
                <w:rFonts w:ascii="Calibri" w:hAnsi="Calibri" w:cs="Calibri"/>
                <w:sz w:val="18"/>
                <w:szCs w:val="18"/>
              </w:rPr>
              <w:t> </w:t>
            </w:r>
            <w:r w:rsidR="00B84EC6" w:rsidRPr="00B85ECD">
              <w:rPr>
                <w:rFonts w:ascii="Lub Dub Medium" w:hAnsi="Lub Dub Medium"/>
                <w:sz w:val="18"/>
                <w:szCs w:val="18"/>
              </w:rPr>
              <w:t>for</w:t>
            </w:r>
            <w:r w:rsidR="00B84EC6" w:rsidRPr="00B85ECD">
              <w:rPr>
                <w:rFonts w:ascii="Calibri" w:hAnsi="Calibri" w:cs="Calibri"/>
                <w:sz w:val="18"/>
                <w:szCs w:val="18"/>
              </w:rPr>
              <w:t> </w:t>
            </w:r>
            <w:r w:rsidR="00B84EC6" w:rsidRPr="00B85ECD">
              <w:rPr>
                <w:rFonts w:ascii="Lub Dub Medium" w:hAnsi="Lub Dub Medium"/>
                <w:b/>
                <w:bCs/>
                <w:sz w:val="18"/>
                <w:szCs w:val="18"/>
              </w:rPr>
              <w:t>catheter ablation as a first-line rhythm control strategy</w:t>
            </w:r>
            <w:r w:rsidR="00B84EC6" w:rsidRPr="00B85ECD">
              <w:rPr>
                <w:rFonts w:ascii="Calibri" w:hAnsi="Calibri" w:cs="Calibri"/>
                <w:sz w:val="18"/>
                <w:szCs w:val="18"/>
              </w:rPr>
              <w:t> </w:t>
            </w:r>
            <w:r w:rsidR="00B84EC6" w:rsidRPr="00B85ECD">
              <w:rPr>
                <w:rFonts w:ascii="Lub Dub Medium" w:hAnsi="Lub Dub Medium"/>
                <w:sz w:val="18"/>
                <w:szCs w:val="18"/>
              </w:rPr>
              <w:t>in select patients with newly diagnosed atrial fibrillation (AFib).</w:t>
            </w:r>
            <w:r w:rsidR="00ED3352">
              <w:rPr>
                <w:rFonts w:ascii="Lub Dub Medium" w:hAnsi="Lub Dub Medium"/>
                <w:sz w:val="18"/>
                <w:szCs w:val="18"/>
              </w:rPr>
              <w:t xml:space="preserve"> Are you aligned with the </w:t>
            </w:r>
            <w:r w:rsidR="008F75C0">
              <w:rPr>
                <w:rFonts w:ascii="Lub Dub Medium" w:hAnsi="Lub Dub Medium"/>
                <w:sz w:val="18"/>
                <w:szCs w:val="18"/>
              </w:rPr>
              <w:t>new standards? Have you made the necessary adjustments to provide follow</w:t>
            </w:r>
            <w:r w:rsidR="006656DD">
              <w:rPr>
                <w:rFonts w:ascii="Lub Dub Medium" w:hAnsi="Lub Dub Medium"/>
                <w:sz w:val="18"/>
                <w:szCs w:val="18"/>
              </w:rPr>
              <w:t>-</w:t>
            </w:r>
            <w:r w:rsidR="008F75C0">
              <w:rPr>
                <w:rFonts w:ascii="Lub Dub Medium" w:hAnsi="Lub Dub Medium"/>
                <w:sz w:val="18"/>
                <w:szCs w:val="18"/>
              </w:rPr>
              <w:t>up for these patients?</w:t>
            </w:r>
            <w:r w:rsidR="006656DD">
              <w:rPr>
                <w:rFonts w:ascii="Lub Dub Medium" w:hAnsi="Lub Dub Medium"/>
                <w:sz w:val="18"/>
                <w:szCs w:val="18"/>
              </w:rPr>
              <w:t xml:space="preserve"> </w:t>
            </w:r>
            <w:r w:rsidR="00B84EC6" w:rsidRPr="00802847">
              <w:rPr>
                <w:rFonts w:ascii="Lub Dub Medium" w:hAnsi="Lub Dub Medium"/>
                <w:sz w:val="18"/>
                <w:szCs w:val="18"/>
              </w:rPr>
              <w:t>#AFibTreatment #MedicalGuidelines #AFibAwarenessMonth</w:t>
            </w:r>
            <w:r w:rsidR="006656DD">
              <w:rPr>
                <w:rFonts w:ascii="Lub Dub Medium" w:hAnsi="Lub Dub Medium"/>
                <w:sz w:val="18"/>
                <w:szCs w:val="18"/>
              </w:rPr>
              <w:t xml:space="preserve"> #</w:t>
            </w:r>
            <w:r w:rsidR="0088278F">
              <w:rPr>
                <w:rFonts w:ascii="Lub Dub Medium" w:hAnsi="Lub Dub Medium"/>
                <w:sz w:val="18"/>
                <w:szCs w:val="18"/>
              </w:rPr>
              <w:t xml:space="preserve">AHAIQ.  </w:t>
            </w:r>
            <w:r w:rsidR="0088278F" w:rsidRPr="005F32B0">
              <w:rPr>
                <w:rStyle w:val="ui-provider"/>
                <w:rFonts w:ascii="Lub Dub Medium" w:hAnsi="Lub Dub Medium"/>
                <w:sz w:val="18"/>
                <w:szCs w:val="18"/>
              </w:rPr>
              <w:t>Learn more at https:/www.heart.org/afibmonth</w:t>
            </w:r>
          </w:p>
        </w:tc>
      </w:tr>
    </w:tbl>
    <w:p w14:paraId="0F4C772C" w14:textId="77777777" w:rsidR="007E5D15" w:rsidRDefault="007E5D15" w:rsidP="00817C8A"/>
    <w:p w14:paraId="4B4C2B3D" w14:textId="0C710937" w:rsidR="005371DD" w:rsidRDefault="005371DD" w:rsidP="00817C8A">
      <w:r>
        <w:t xml:space="preserve">You can find the individual graphics </w:t>
      </w:r>
      <w:r w:rsidR="000D3712">
        <w:t>for each post in the social media post</w:t>
      </w:r>
      <w:r>
        <w:t xml:space="preserve"> zip file of the </w:t>
      </w:r>
      <w:r w:rsidR="000D3712">
        <w:t>AF</w:t>
      </w:r>
      <w:r w:rsidR="0090798A">
        <w:t>i</w:t>
      </w:r>
      <w:r w:rsidR="000D3712">
        <w:t>b Aware</w:t>
      </w:r>
      <w:r w:rsidR="0090798A">
        <w:t>ne</w:t>
      </w:r>
      <w:r w:rsidR="000D3712">
        <w:t xml:space="preserve">ss </w:t>
      </w:r>
      <w:r>
        <w:t>toolkit</w:t>
      </w:r>
      <w:r w:rsidR="0090798A">
        <w:t xml:space="preserve"> </w:t>
      </w:r>
      <w:r w:rsidR="00F532C2">
        <w:t xml:space="preserve">under awareness tools </w:t>
      </w:r>
      <w:r w:rsidR="0090798A">
        <w:t xml:space="preserve">on </w:t>
      </w:r>
      <w:hyperlink r:id="rId18" w:history="1">
        <w:r w:rsidR="0090798A" w:rsidRPr="0090798A">
          <w:rPr>
            <w:rStyle w:val="Hyperlink"/>
          </w:rPr>
          <w:t>heart.org/AFibmonth</w:t>
        </w:r>
      </w:hyperlink>
    </w:p>
    <w:sectPr w:rsidR="005371DD" w:rsidSect="00964CFC">
      <w:headerReference w:type="default" r:id="rId19"/>
      <w:pgSz w:w="12240" w:h="15840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A161" w14:textId="77777777" w:rsidR="005A6E0F" w:rsidRDefault="005A6E0F" w:rsidP="007A6AB4">
      <w:pPr>
        <w:spacing w:after="0" w:line="240" w:lineRule="auto"/>
      </w:pPr>
      <w:r>
        <w:separator/>
      </w:r>
    </w:p>
  </w:endnote>
  <w:endnote w:type="continuationSeparator" w:id="0">
    <w:p w14:paraId="7E4C0438" w14:textId="77777777" w:rsidR="005A6E0F" w:rsidRDefault="005A6E0F" w:rsidP="007A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Heavy">
    <w:panose1 w:val="020B0903030403020204"/>
    <w:charset w:val="00"/>
    <w:family w:val="swiss"/>
    <w:pitch w:val="variable"/>
    <w:sig w:usb0="800000EF" w:usb1="4000204A" w:usb2="00000000" w:usb3="00000000" w:csb0="00000001" w:csb1="00000000"/>
  </w:font>
  <w:font w:name="Lub Dub Medium"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6805" w14:textId="77777777" w:rsidR="005A6E0F" w:rsidRDefault="005A6E0F" w:rsidP="007A6AB4">
      <w:pPr>
        <w:spacing w:after="0" w:line="240" w:lineRule="auto"/>
      </w:pPr>
      <w:r>
        <w:separator/>
      </w:r>
    </w:p>
  </w:footnote>
  <w:footnote w:type="continuationSeparator" w:id="0">
    <w:p w14:paraId="5F74661F" w14:textId="77777777" w:rsidR="005A6E0F" w:rsidRDefault="005A6E0F" w:rsidP="007A6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21D2D" w14:textId="33C6614F" w:rsidR="007A6AB4" w:rsidRDefault="006A4AF7">
    <w:pPr>
      <w:pStyle w:val="Header"/>
    </w:pPr>
    <w:r>
      <w:rPr>
        <w:noProof/>
        <w14:ligatures w14:val="standardContextual"/>
      </w:rPr>
      <w:drawing>
        <wp:inline distT="0" distB="0" distL="0" distR="0" wp14:anchorId="5C8FDA21" wp14:editId="4495FE46">
          <wp:extent cx="1310968" cy="711200"/>
          <wp:effectExtent l="0" t="0" r="3810" b="0"/>
          <wp:docPr id="855816926" name="Picture 1" descr="A heart with a cross and a fl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16926" name="Picture 1" descr="A heart with a cross and a fl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9129" cy="715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9B"/>
    <w:rsid w:val="000426B5"/>
    <w:rsid w:val="00065F91"/>
    <w:rsid w:val="000764E8"/>
    <w:rsid w:val="000944C6"/>
    <w:rsid w:val="000A1D8B"/>
    <w:rsid w:val="000B16E6"/>
    <w:rsid w:val="000D3712"/>
    <w:rsid w:val="000D7089"/>
    <w:rsid w:val="001216E8"/>
    <w:rsid w:val="00165EB6"/>
    <w:rsid w:val="001929E0"/>
    <w:rsid w:val="001A2A3F"/>
    <w:rsid w:val="001B599C"/>
    <w:rsid w:val="001B6034"/>
    <w:rsid w:val="001C73E8"/>
    <w:rsid w:val="001D14D5"/>
    <w:rsid w:val="001D57FD"/>
    <w:rsid w:val="00207CC3"/>
    <w:rsid w:val="002268BE"/>
    <w:rsid w:val="00231ED5"/>
    <w:rsid w:val="00235292"/>
    <w:rsid w:val="00240368"/>
    <w:rsid w:val="00264118"/>
    <w:rsid w:val="00273F26"/>
    <w:rsid w:val="00283A4A"/>
    <w:rsid w:val="002847D9"/>
    <w:rsid w:val="002A67C8"/>
    <w:rsid w:val="002B73F7"/>
    <w:rsid w:val="002C1010"/>
    <w:rsid w:val="002F035A"/>
    <w:rsid w:val="002F0D96"/>
    <w:rsid w:val="002F0FAD"/>
    <w:rsid w:val="0030260A"/>
    <w:rsid w:val="003C06FA"/>
    <w:rsid w:val="003D0E07"/>
    <w:rsid w:val="003E2F57"/>
    <w:rsid w:val="003F1D3F"/>
    <w:rsid w:val="0040583A"/>
    <w:rsid w:val="00407D0E"/>
    <w:rsid w:val="00425BF2"/>
    <w:rsid w:val="0043645D"/>
    <w:rsid w:val="00491F2D"/>
    <w:rsid w:val="004E75D4"/>
    <w:rsid w:val="004F031B"/>
    <w:rsid w:val="004F5BD0"/>
    <w:rsid w:val="005051CD"/>
    <w:rsid w:val="005114B3"/>
    <w:rsid w:val="005371DD"/>
    <w:rsid w:val="00565F9B"/>
    <w:rsid w:val="00577C29"/>
    <w:rsid w:val="00591A4F"/>
    <w:rsid w:val="005A166F"/>
    <w:rsid w:val="005A6E0F"/>
    <w:rsid w:val="005B55A3"/>
    <w:rsid w:val="005C4B8F"/>
    <w:rsid w:val="005F32B0"/>
    <w:rsid w:val="006203FF"/>
    <w:rsid w:val="006318E0"/>
    <w:rsid w:val="006407F0"/>
    <w:rsid w:val="00645D7C"/>
    <w:rsid w:val="00654864"/>
    <w:rsid w:val="006656DD"/>
    <w:rsid w:val="00670461"/>
    <w:rsid w:val="00695B2E"/>
    <w:rsid w:val="006A4AF7"/>
    <w:rsid w:val="006E5BBB"/>
    <w:rsid w:val="0071701D"/>
    <w:rsid w:val="007370FA"/>
    <w:rsid w:val="00761E4E"/>
    <w:rsid w:val="007863F0"/>
    <w:rsid w:val="007A6AB4"/>
    <w:rsid w:val="007A732E"/>
    <w:rsid w:val="007C5DDB"/>
    <w:rsid w:val="007E5D15"/>
    <w:rsid w:val="007F4F67"/>
    <w:rsid w:val="007F6C63"/>
    <w:rsid w:val="008015FA"/>
    <w:rsid w:val="00814614"/>
    <w:rsid w:val="00817A89"/>
    <w:rsid w:val="00817C8A"/>
    <w:rsid w:val="00835F33"/>
    <w:rsid w:val="00857E30"/>
    <w:rsid w:val="008613FA"/>
    <w:rsid w:val="00865FA5"/>
    <w:rsid w:val="00882586"/>
    <w:rsid w:val="0088278F"/>
    <w:rsid w:val="008C31E3"/>
    <w:rsid w:val="008F210F"/>
    <w:rsid w:val="008F75C0"/>
    <w:rsid w:val="00902D8E"/>
    <w:rsid w:val="00906B5F"/>
    <w:rsid w:val="0090798A"/>
    <w:rsid w:val="009205E4"/>
    <w:rsid w:val="009315EB"/>
    <w:rsid w:val="009634F5"/>
    <w:rsid w:val="00977A77"/>
    <w:rsid w:val="00982480"/>
    <w:rsid w:val="009A4B12"/>
    <w:rsid w:val="009B1D7C"/>
    <w:rsid w:val="009C5119"/>
    <w:rsid w:val="00A00DC3"/>
    <w:rsid w:val="00A76E91"/>
    <w:rsid w:val="00A927F1"/>
    <w:rsid w:val="00AC2880"/>
    <w:rsid w:val="00B20388"/>
    <w:rsid w:val="00B51C9E"/>
    <w:rsid w:val="00B666E5"/>
    <w:rsid w:val="00B84EC6"/>
    <w:rsid w:val="00B92325"/>
    <w:rsid w:val="00BA2881"/>
    <w:rsid w:val="00BB1952"/>
    <w:rsid w:val="00BC33E2"/>
    <w:rsid w:val="00BD0450"/>
    <w:rsid w:val="00BD22A6"/>
    <w:rsid w:val="00BF7D79"/>
    <w:rsid w:val="00C030A4"/>
    <w:rsid w:val="00C03928"/>
    <w:rsid w:val="00C10F7B"/>
    <w:rsid w:val="00C20088"/>
    <w:rsid w:val="00C33C8A"/>
    <w:rsid w:val="00C523D9"/>
    <w:rsid w:val="00C75497"/>
    <w:rsid w:val="00C97641"/>
    <w:rsid w:val="00CA20D2"/>
    <w:rsid w:val="00CC1CD6"/>
    <w:rsid w:val="00CF1BF6"/>
    <w:rsid w:val="00D202A9"/>
    <w:rsid w:val="00D344FB"/>
    <w:rsid w:val="00D40FF9"/>
    <w:rsid w:val="00D53624"/>
    <w:rsid w:val="00D70AF2"/>
    <w:rsid w:val="00D835A1"/>
    <w:rsid w:val="00DC6B1A"/>
    <w:rsid w:val="00DF0C37"/>
    <w:rsid w:val="00E008BD"/>
    <w:rsid w:val="00E1675E"/>
    <w:rsid w:val="00E21560"/>
    <w:rsid w:val="00E53442"/>
    <w:rsid w:val="00E631AA"/>
    <w:rsid w:val="00E650C6"/>
    <w:rsid w:val="00E65C39"/>
    <w:rsid w:val="00E92B5C"/>
    <w:rsid w:val="00EA3F45"/>
    <w:rsid w:val="00EB62B6"/>
    <w:rsid w:val="00ED3352"/>
    <w:rsid w:val="00ED626E"/>
    <w:rsid w:val="00F23CA5"/>
    <w:rsid w:val="00F47F13"/>
    <w:rsid w:val="00F532C2"/>
    <w:rsid w:val="00FA51EC"/>
    <w:rsid w:val="00FC4C1C"/>
    <w:rsid w:val="00FE23EA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469A1"/>
  <w15:chartTrackingRefBased/>
  <w15:docId w15:val="{EA93BA18-F10C-42B4-93F7-A03C8FA3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F9B"/>
    <w:pPr>
      <w:spacing w:line="300" w:lineRule="auto"/>
    </w:pPr>
    <w:rPr>
      <w:rFonts w:eastAsiaTheme="minorEastAsia"/>
      <w:kern w:val="0"/>
      <w:sz w:val="21"/>
      <w:szCs w:val="2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5F9B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565F9B"/>
  </w:style>
  <w:style w:type="table" w:styleId="TableGrid">
    <w:name w:val="Table Grid"/>
    <w:basedOn w:val="TableNormal"/>
    <w:uiPriority w:val="39"/>
    <w:rsid w:val="007F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6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AB4"/>
    <w:rPr>
      <w:rFonts w:eastAsiaTheme="minorEastAsia"/>
      <w:kern w:val="0"/>
      <w:sz w:val="21"/>
      <w:szCs w:val="21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6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AB4"/>
    <w:rPr>
      <w:rFonts w:eastAsiaTheme="minorEastAsia"/>
      <w:kern w:val="0"/>
      <w:sz w:val="21"/>
      <w:szCs w:val="21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200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4B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yperlink" Target="https://www.heart.org/afibmonth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eart.org/afibmonth" TargetMode="Externa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hyperlink" Target="mailto:Regina.grisales@heart.org" TargetMode="Externa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e70c36-bce9-4eb7-9754-46a0086ca8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A82A8FBB69A4D8F64AEDAB569146F" ma:contentTypeVersion="16" ma:contentTypeDescription="Create a new document." ma:contentTypeScope="" ma:versionID="c1982974a51556e8d85e6285dd26d87d">
  <xsd:schema xmlns:xsd="http://www.w3.org/2001/XMLSchema" xmlns:xs="http://www.w3.org/2001/XMLSchema" xmlns:p="http://schemas.microsoft.com/office/2006/metadata/properties" xmlns:ns3="2fe70c36-bce9-4eb7-9754-46a0086ca845" xmlns:ns4="8af30786-bf4c-426a-99fa-ea99f64222ab" targetNamespace="http://schemas.microsoft.com/office/2006/metadata/properties" ma:root="true" ma:fieldsID="f84eeb00edde60c49dd419036ecfd4ec" ns3:_="" ns4:_="">
    <xsd:import namespace="2fe70c36-bce9-4eb7-9754-46a0086ca845"/>
    <xsd:import namespace="8af30786-bf4c-426a-99fa-ea99f6422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0c36-bce9-4eb7-9754-46a0086ca8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30786-bf4c-426a-99fa-ea99f642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C6C2AF-0AEC-45F0-B4E2-F53F78486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EB7D07-A96D-4E3B-B822-5AA7DB351DDF}">
  <ds:schemaRefs>
    <ds:schemaRef ds:uri="http://schemas.microsoft.com/office/2006/metadata/properties"/>
    <ds:schemaRef ds:uri="http://schemas.microsoft.com/office/infopath/2007/PartnerControls"/>
    <ds:schemaRef ds:uri="2fe70c36-bce9-4eb7-9754-46a0086ca845"/>
  </ds:schemaRefs>
</ds:datastoreItem>
</file>

<file path=customXml/itemProps3.xml><?xml version="1.0" encoding="utf-8"?>
<ds:datastoreItem xmlns:ds="http://schemas.openxmlformats.org/officeDocument/2006/customXml" ds:itemID="{28838948-35B1-4C6E-952A-B73FEF2B67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02007-865F-4E50-8898-E3B25484D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0c36-bce9-4eb7-9754-46a0086ca845"/>
    <ds:schemaRef ds:uri="8af30786-bf4c-426a-99fa-ea99f6422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Stansbery</dc:creator>
  <cp:keywords/>
  <dc:description/>
  <cp:lastModifiedBy>Regina Grisales</cp:lastModifiedBy>
  <cp:revision>56</cp:revision>
  <dcterms:created xsi:type="dcterms:W3CDTF">2025-08-26T18:59:00Z</dcterms:created>
  <dcterms:modified xsi:type="dcterms:W3CDTF">2025-08-27T15:47:00Z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0x010100F3AA82A8FBB69A4D8F64AEDAB569146F</vt:lpwstr>
  </property>
</Properties>
</file>